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52" w:rsidRDefault="00F77B52" w:rsidP="00F77B52">
      <w:pPr>
        <w:spacing w:after="0" w:line="240" w:lineRule="exact"/>
        <w:ind w:left="5761"/>
        <w:rPr>
          <w:rFonts w:ascii="Times New Roman" w:hAnsi="Times New Roman" w:cs="Times New Roman"/>
          <w:sz w:val="28"/>
          <w:szCs w:val="28"/>
        </w:rPr>
      </w:pPr>
    </w:p>
    <w:p w:rsidR="00393F96" w:rsidRPr="00F93312" w:rsidRDefault="00393F96" w:rsidP="00393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12">
        <w:rPr>
          <w:rFonts w:ascii="Times New Roman" w:hAnsi="Times New Roman" w:cs="Times New Roman"/>
          <w:sz w:val="28"/>
          <w:szCs w:val="28"/>
        </w:rPr>
        <w:t xml:space="preserve">Уголовная ответственность за нарушение требований пожарной безопасности </w:t>
      </w:r>
    </w:p>
    <w:p w:rsidR="00393F96" w:rsidRPr="00F93312" w:rsidRDefault="00393F96" w:rsidP="00393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12">
        <w:rPr>
          <w:rFonts w:ascii="Times New Roman" w:hAnsi="Times New Roman" w:cs="Times New Roman"/>
          <w:sz w:val="28"/>
          <w:szCs w:val="28"/>
        </w:rPr>
        <w:t>Преступление, предусмотренное ст. 219 Уголовного кодекса Российской Федерации – нарушение требований пожарной безопасности, относится к преступлениям против общественной безопасности и общественного порядка, учитывая, что несоблюдение таких требований создает опасность для здоровья населения.</w:t>
      </w:r>
    </w:p>
    <w:p w:rsidR="00393F96" w:rsidRPr="00F93312" w:rsidRDefault="00393F96" w:rsidP="00393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12">
        <w:rPr>
          <w:rFonts w:ascii="Times New Roman" w:hAnsi="Times New Roman" w:cs="Times New Roman"/>
          <w:sz w:val="28"/>
          <w:szCs w:val="28"/>
        </w:rPr>
        <w:t>Указанные правоотношения регулируются Федеральным законом от 18.11.1994 № 69-ФЗ «О пожарной безопасности», Правилами пожарной безопасности в Российской Федерации, утвержденными приказом Министерства Российской Федерации по делам гражданской обороны, чрезвычайным ситуациям и ликвидации последствий стихийных бедствий от 31.05.2012 № 306, и иными нормативными правовыми актами.</w:t>
      </w:r>
    </w:p>
    <w:p w:rsidR="00393F96" w:rsidRPr="00F93312" w:rsidRDefault="00393F96" w:rsidP="00393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12">
        <w:rPr>
          <w:rFonts w:ascii="Times New Roman" w:hAnsi="Times New Roman" w:cs="Times New Roman"/>
          <w:sz w:val="28"/>
          <w:szCs w:val="28"/>
        </w:rPr>
        <w:t>К уголовной ответственности за нарушение требований пожарной безопасности привлекаются виновные лица, ответственные за их соблюдение в случае причинения их действиями или бездействием по неосторожности тяжкого вреда здоровью человека.</w:t>
      </w:r>
    </w:p>
    <w:p w:rsidR="00393F96" w:rsidRPr="00F93312" w:rsidRDefault="00393F96" w:rsidP="00393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3312">
        <w:rPr>
          <w:rFonts w:ascii="Times New Roman" w:hAnsi="Times New Roman" w:cs="Times New Roman"/>
          <w:sz w:val="28"/>
          <w:szCs w:val="28"/>
        </w:rPr>
        <w:t>Мера наказания назначается в виде штрафа в размере до 80 тысяч рублей или в размере заработной платы или иного дохода осужденного за период до 6 месяцев, либо ограничения свободы на срок до 3 лет, либо принудительных работ на срок до 3 лет с лишением права занимать определенные должности или заниматься определенной деятельностью на срок до 3 лет или без такового</w:t>
      </w:r>
      <w:proofErr w:type="gramEnd"/>
      <w:r w:rsidRPr="00F93312">
        <w:rPr>
          <w:rFonts w:ascii="Times New Roman" w:hAnsi="Times New Roman" w:cs="Times New Roman"/>
          <w:sz w:val="28"/>
          <w:szCs w:val="28"/>
        </w:rPr>
        <w:t>, либо лишения свободы на срок до 3 лет с лишением права занимать определенные должности или заниматься определенной деятельностью на срок до 3 лет или без такового.</w:t>
      </w:r>
    </w:p>
    <w:p w:rsidR="00393F96" w:rsidRPr="00F93312" w:rsidRDefault="00393F96" w:rsidP="00393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3312">
        <w:rPr>
          <w:rFonts w:ascii="Times New Roman" w:hAnsi="Times New Roman" w:cs="Times New Roman"/>
          <w:sz w:val="28"/>
          <w:szCs w:val="28"/>
        </w:rPr>
        <w:t>В случае, когда противоправные действия виновного лица повлекли по неосторожности смерть человека, мера наказания назначается в виде принудительных работ на срок до 5 лет с лишением права занимать определенные должности или заниматься определенной деятельностью на срок до 3 лет или без такового либо лишения свободы на срок до 5 лет с лишением права занимать определенные должности или заниматься определенной деятельностью</w:t>
      </w:r>
      <w:proofErr w:type="gramEnd"/>
      <w:r w:rsidRPr="00F93312">
        <w:rPr>
          <w:rFonts w:ascii="Times New Roman" w:hAnsi="Times New Roman" w:cs="Times New Roman"/>
          <w:sz w:val="28"/>
          <w:szCs w:val="28"/>
        </w:rPr>
        <w:t xml:space="preserve"> на срок до 3 лет или без такового.</w:t>
      </w:r>
    </w:p>
    <w:p w:rsidR="00393F96" w:rsidRDefault="00393F96" w:rsidP="00393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312">
        <w:rPr>
          <w:rFonts w:ascii="Times New Roman" w:hAnsi="Times New Roman" w:cs="Times New Roman"/>
          <w:sz w:val="28"/>
          <w:szCs w:val="28"/>
        </w:rPr>
        <w:t xml:space="preserve">Если противоправные действия виновного лица повлекли по неосторожности смерть двух или более лиц, мера наказания назначается в виде принудительных работ на срок до 5 лет с лишением права занимать определенные должности или заниматься определенной деятельностью на срок до 3 лет или без </w:t>
      </w:r>
      <w:proofErr w:type="gramStart"/>
      <w:r w:rsidRPr="00F93312">
        <w:rPr>
          <w:rFonts w:ascii="Times New Roman" w:hAnsi="Times New Roman" w:cs="Times New Roman"/>
          <w:sz w:val="28"/>
          <w:szCs w:val="28"/>
        </w:rPr>
        <w:t>такового</w:t>
      </w:r>
      <w:proofErr w:type="gramEnd"/>
      <w:r w:rsidRPr="00F93312">
        <w:rPr>
          <w:rFonts w:ascii="Times New Roman" w:hAnsi="Times New Roman" w:cs="Times New Roman"/>
          <w:sz w:val="28"/>
          <w:szCs w:val="28"/>
        </w:rPr>
        <w:t xml:space="preserve"> либо лишения свободы на срок до 7 лет с лишением права занимать определенные должности или заниматься определенной деятельностью на срок до 3 лет или без такового.</w:t>
      </w:r>
    </w:p>
    <w:p w:rsidR="00B1278A" w:rsidRPr="00F93312" w:rsidRDefault="00B1278A" w:rsidP="00393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Default="007A6631" w:rsidP="007A663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41F9" w:rsidRDefault="00E241F9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района</w:t>
      </w:r>
      <w:r w:rsidR="00B127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советник юстиции                                </w:t>
      </w:r>
      <w:r w:rsidR="00B1278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В.Ю. Пасынков</w:t>
      </w:r>
    </w:p>
    <w:p w:rsidR="007A6631" w:rsidRP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Pr="001303CD" w:rsidRDefault="007A6631" w:rsidP="007A6631">
      <w:pPr>
        <w:jc w:val="both"/>
        <w:rPr>
          <w:sz w:val="28"/>
          <w:szCs w:val="28"/>
        </w:rPr>
      </w:pPr>
    </w:p>
    <w:p w:rsidR="007A6631" w:rsidRDefault="007A6631"/>
    <w:sectPr w:rsidR="007A6631" w:rsidSect="00B1278A">
      <w:pgSz w:w="11906" w:h="16838"/>
      <w:pgMar w:top="1134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B52"/>
    <w:rsid w:val="00075C16"/>
    <w:rsid w:val="00180C67"/>
    <w:rsid w:val="001B325A"/>
    <w:rsid w:val="00264244"/>
    <w:rsid w:val="00266CDB"/>
    <w:rsid w:val="00310258"/>
    <w:rsid w:val="00393F96"/>
    <w:rsid w:val="00433B31"/>
    <w:rsid w:val="0044208C"/>
    <w:rsid w:val="00694342"/>
    <w:rsid w:val="007344E8"/>
    <w:rsid w:val="007A6631"/>
    <w:rsid w:val="007C56E4"/>
    <w:rsid w:val="008701F7"/>
    <w:rsid w:val="008A52BD"/>
    <w:rsid w:val="008D0EDB"/>
    <w:rsid w:val="0090245F"/>
    <w:rsid w:val="0099492E"/>
    <w:rsid w:val="009F3AC7"/>
    <w:rsid w:val="00A34416"/>
    <w:rsid w:val="00B1278A"/>
    <w:rsid w:val="00B16841"/>
    <w:rsid w:val="00BE0E90"/>
    <w:rsid w:val="00BE6C9A"/>
    <w:rsid w:val="00BF0F65"/>
    <w:rsid w:val="00C81E75"/>
    <w:rsid w:val="00CC6A64"/>
    <w:rsid w:val="00CE503D"/>
    <w:rsid w:val="00CE506A"/>
    <w:rsid w:val="00D25C05"/>
    <w:rsid w:val="00DF21E9"/>
    <w:rsid w:val="00E241F9"/>
    <w:rsid w:val="00F77966"/>
    <w:rsid w:val="00F77B52"/>
    <w:rsid w:val="00F8305A"/>
    <w:rsid w:val="00F87DA8"/>
    <w:rsid w:val="00FC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2018-06-15T06:25:00Z</cp:lastPrinted>
  <dcterms:created xsi:type="dcterms:W3CDTF">2018-06-15T06:26:00Z</dcterms:created>
  <dcterms:modified xsi:type="dcterms:W3CDTF">2018-06-16T18:30:00Z</dcterms:modified>
</cp:coreProperties>
</file>